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91" w:rsidRDefault="001862BE" w:rsidP="007C2791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ROTEIRO 1 DIA</w:t>
      </w:r>
      <w:r w:rsidR="0009758E" w:rsidRPr="007C2791">
        <w:rPr>
          <w:rFonts w:cstheme="minorHAnsi"/>
          <w:b/>
          <w:sz w:val="24"/>
          <w:szCs w:val="24"/>
        </w:rPr>
        <w:t xml:space="preserve">: </w:t>
      </w:r>
      <w:r w:rsidR="00AA2714" w:rsidRPr="007C2791">
        <w:rPr>
          <w:rFonts w:cstheme="minorHAnsi"/>
          <w:b/>
          <w:sz w:val="24"/>
          <w:szCs w:val="24"/>
        </w:rPr>
        <w:t>HISTÓRICO</w:t>
      </w:r>
      <w:r w:rsidR="00AA2714">
        <w:rPr>
          <w:rFonts w:cstheme="minorHAnsi"/>
          <w:b/>
          <w:sz w:val="24"/>
          <w:szCs w:val="24"/>
        </w:rPr>
        <w:t xml:space="preserve">, </w:t>
      </w:r>
      <w:r w:rsidR="00AA2714" w:rsidRPr="007C2791">
        <w:rPr>
          <w:rFonts w:cstheme="minorHAnsi"/>
          <w:b/>
          <w:sz w:val="24"/>
          <w:szCs w:val="24"/>
        </w:rPr>
        <w:t>CULTURAL</w:t>
      </w:r>
      <w:r>
        <w:rPr>
          <w:rFonts w:cstheme="minorHAnsi"/>
          <w:b/>
          <w:sz w:val="24"/>
          <w:szCs w:val="24"/>
        </w:rPr>
        <w:t>, GASTRONÔMICO</w:t>
      </w:r>
    </w:p>
    <w:p w:rsidR="0009758E" w:rsidRDefault="0009758E" w:rsidP="007C2791">
      <w:pPr>
        <w:spacing w:after="0"/>
        <w:jc w:val="center"/>
        <w:rPr>
          <w:rFonts w:cstheme="minorHAnsi"/>
          <w:b/>
          <w:sz w:val="24"/>
          <w:szCs w:val="24"/>
        </w:rPr>
      </w:pPr>
      <w:r w:rsidRPr="007C2791">
        <w:rPr>
          <w:rFonts w:cstheme="minorHAnsi"/>
          <w:b/>
          <w:sz w:val="24"/>
          <w:szCs w:val="24"/>
        </w:rPr>
        <w:t>SÃO JOÃO BATISTA, BOLICHO, SÃO MIGUEL DAS MISSÕES</w:t>
      </w:r>
    </w:p>
    <w:p w:rsidR="00AA6EC2" w:rsidRDefault="00AB07FC" w:rsidP="007C2791">
      <w:pPr>
        <w:spacing w:after="0"/>
        <w:jc w:val="center"/>
        <w:rPr>
          <w:rFonts w:cstheme="minorHAnsi"/>
          <w:b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1452245</wp:posOffset>
            </wp:positionH>
            <wp:positionV relativeFrom="margin">
              <wp:posOffset>481965</wp:posOffset>
            </wp:positionV>
            <wp:extent cx="2505075" cy="1533525"/>
            <wp:effectExtent l="19050" t="0" r="9525" b="0"/>
            <wp:wrapSquare wrapText="bothSides"/>
            <wp:docPr id="4" name="Imagem 3" descr="Sítio_Arqueológico_de_São_João_Batista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ítio_Arqueológico_de_São_João_Batista_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3957320</wp:posOffset>
            </wp:positionH>
            <wp:positionV relativeFrom="margin">
              <wp:posOffset>481965</wp:posOffset>
            </wp:positionV>
            <wp:extent cx="2305050" cy="1533525"/>
            <wp:effectExtent l="19050" t="0" r="0" b="0"/>
            <wp:wrapSquare wrapText="bothSides"/>
            <wp:docPr id="5" name="Imagem 4" descr="08111711_1609274_G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111711_1609274_GD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7.9pt;margin-top:38.1pt;width:122.25pt;height:119.85pt;z-index:251660288;mso-position-horizontal-relative:margin;mso-position-vertical-relative:margin">
            <v:imagedata r:id="rId8" o:title="d003146f-7df3-47e9-b1af-d5dee2cea97b"/>
            <w10:wrap anchorx="margin" anchory="margin"/>
          </v:shape>
        </w:pict>
      </w:r>
    </w:p>
    <w:p w:rsidR="00B701E3" w:rsidRDefault="00B701E3" w:rsidP="007C2791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AB07FC" w:rsidRDefault="00AB07FC" w:rsidP="007C2791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AB07FC" w:rsidRDefault="00AB07FC" w:rsidP="007C2791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AB07FC" w:rsidRDefault="00AB07FC" w:rsidP="007C2791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AB07FC" w:rsidRDefault="00AB07FC" w:rsidP="007C2791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AB07FC" w:rsidRDefault="00AB07FC" w:rsidP="007C2791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AB07FC" w:rsidRDefault="00AB07FC" w:rsidP="007C2791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AB07FC" w:rsidRDefault="00AB07FC" w:rsidP="007C2791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09758E" w:rsidRPr="007C2791" w:rsidRDefault="0009758E" w:rsidP="007C2791">
      <w:pPr>
        <w:spacing w:after="0"/>
        <w:jc w:val="both"/>
        <w:rPr>
          <w:rFonts w:cstheme="minorHAnsi"/>
          <w:sz w:val="24"/>
          <w:szCs w:val="24"/>
        </w:rPr>
      </w:pPr>
      <w:r w:rsidRPr="007C2791">
        <w:rPr>
          <w:rFonts w:cstheme="minorHAnsi"/>
          <w:sz w:val="24"/>
          <w:szCs w:val="24"/>
        </w:rPr>
        <w:t xml:space="preserve">Saída as 08h com destino a </w:t>
      </w:r>
      <w:r w:rsidRPr="007C2791">
        <w:rPr>
          <w:rFonts w:cstheme="minorHAnsi"/>
          <w:b/>
          <w:sz w:val="24"/>
          <w:szCs w:val="24"/>
        </w:rPr>
        <w:t>São João Batista</w:t>
      </w:r>
      <w:r w:rsidRPr="007C2791">
        <w:rPr>
          <w:rFonts w:cstheme="minorHAnsi"/>
          <w:sz w:val="24"/>
          <w:szCs w:val="24"/>
        </w:rPr>
        <w:t xml:space="preserve">, visita ao Sitio arqueológico, trilha ecológica dentro do Sitio, local </w:t>
      </w:r>
      <w:r w:rsidR="00B701E3">
        <w:rPr>
          <w:rFonts w:cstheme="minorHAnsi"/>
          <w:sz w:val="24"/>
          <w:szCs w:val="24"/>
        </w:rPr>
        <w:t xml:space="preserve">onde </w:t>
      </w:r>
      <w:r w:rsidRPr="007C2791">
        <w:rPr>
          <w:rFonts w:cstheme="minorHAnsi"/>
          <w:sz w:val="24"/>
          <w:szCs w:val="24"/>
        </w:rPr>
        <w:t>foi a</w:t>
      </w:r>
      <w:r w:rsidR="00B701E3">
        <w:rPr>
          <w:rFonts w:cstheme="minorHAnsi"/>
          <w:sz w:val="24"/>
          <w:szCs w:val="24"/>
        </w:rPr>
        <w:t xml:space="preserve"> primeira fundição de </w:t>
      </w:r>
      <w:r w:rsidRPr="007C2791">
        <w:rPr>
          <w:rFonts w:cstheme="minorHAnsi"/>
          <w:sz w:val="24"/>
          <w:szCs w:val="24"/>
        </w:rPr>
        <w:t xml:space="preserve">Ferro do Sul do Brasil, destaque para música do período reducional.  </w:t>
      </w:r>
    </w:p>
    <w:p w:rsidR="00AA2714" w:rsidRDefault="0009758E" w:rsidP="00AA2714">
      <w:pPr>
        <w:spacing w:after="0"/>
        <w:jc w:val="both"/>
        <w:rPr>
          <w:rFonts w:cstheme="minorHAnsi"/>
          <w:sz w:val="24"/>
          <w:szCs w:val="24"/>
        </w:rPr>
      </w:pPr>
      <w:r w:rsidRPr="007C2791">
        <w:rPr>
          <w:rFonts w:cstheme="minorHAnsi"/>
          <w:sz w:val="24"/>
          <w:szCs w:val="24"/>
        </w:rPr>
        <w:t>Após vamos conhecer Bolicho de campanha. “</w:t>
      </w:r>
      <w:r w:rsidRPr="007C2791">
        <w:rPr>
          <w:rFonts w:cstheme="minorHAnsi"/>
          <w:b/>
          <w:sz w:val="24"/>
          <w:szCs w:val="24"/>
        </w:rPr>
        <w:t>Bolicho de João de Matos</w:t>
      </w:r>
      <w:r w:rsidRPr="007C2791">
        <w:rPr>
          <w:rFonts w:cstheme="minorHAnsi"/>
          <w:sz w:val="24"/>
          <w:szCs w:val="24"/>
        </w:rPr>
        <w:t>” Casarão</w:t>
      </w:r>
      <w:r w:rsidR="00AB07FC">
        <w:rPr>
          <w:rFonts w:cstheme="minorHAnsi"/>
          <w:sz w:val="24"/>
          <w:szCs w:val="24"/>
        </w:rPr>
        <w:t xml:space="preserve"> com</w:t>
      </w:r>
      <w:r w:rsidRPr="007C2791">
        <w:rPr>
          <w:rFonts w:cstheme="minorHAnsi"/>
          <w:sz w:val="24"/>
          <w:szCs w:val="24"/>
        </w:rPr>
        <w:t xml:space="preserve"> mais </w:t>
      </w:r>
      <w:r w:rsidR="00AB07FC">
        <w:rPr>
          <w:rFonts w:cstheme="minorHAnsi"/>
          <w:sz w:val="24"/>
          <w:szCs w:val="24"/>
        </w:rPr>
        <w:t xml:space="preserve">de </w:t>
      </w:r>
      <w:r w:rsidRPr="007C2791">
        <w:rPr>
          <w:rFonts w:cstheme="minorHAnsi"/>
          <w:sz w:val="24"/>
          <w:szCs w:val="24"/>
        </w:rPr>
        <w:t xml:space="preserve">150 anos ao alto de uma coxilha, degustar de um churrasco estilo campeiro, caipira com cachaça de alambique. </w:t>
      </w:r>
    </w:p>
    <w:p w:rsidR="0009758E" w:rsidRDefault="0009758E" w:rsidP="00AA2714">
      <w:pPr>
        <w:spacing w:after="0"/>
        <w:jc w:val="both"/>
        <w:rPr>
          <w:rFonts w:cstheme="minorHAnsi"/>
          <w:sz w:val="24"/>
          <w:szCs w:val="24"/>
        </w:rPr>
      </w:pPr>
      <w:r w:rsidRPr="007C2791">
        <w:rPr>
          <w:rFonts w:cstheme="minorHAnsi"/>
          <w:sz w:val="24"/>
          <w:szCs w:val="24"/>
        </w:rPr>
        <w:t xml:space="preserve">Seguimos a São Miguel das Missões para visitar o </w:t>
      </w:r>
      <w:r w:rsidRPr="007C2791">
        <w:rPr>
          <w:rFonts w:cstheme="minorHAnsi"/>
          <w:b/>
          <w:sz w:val="24"/>
          <w:szCs w:val="24"/>
        </w:rPr>
        <w:t>Sitio Arqueológico San Miguel Arcanjo</w:t>
      </w:r>
      <w:r w:rsidRPr="007C2791">
        <w:rPr>
          <w:rFonts w:cstheme="minorHAnsi"/>
          <w:sz w:val="24"/>
          <w:szCs w:val="24"/>
        </w:rPr>
        <w:t xml:space="preserve">, PATRIMONIO Cultural da Humanidade. Visita ao Museu de </w:t>
      </w:r>
      <w:r w:rsidR="00AB07FC">
        <w:rPr>
          <w:rFonts w:cstheme="minorHAnsi"/>
          <w:sz w:val="24"/>
          <w:szCs w:val="24"/>
        </w:rPr>
        <w:t>I</w:t>
      </w:r>
      <w:r w:rsidRPr="007C2791">
        <w:rPr>
          <w:rFonts w:cstheme="minorHAnsi"/>
          <w:sz w:val="24"/>
          <w:szCs w:val="24"/>
        </w:rPr>
        <w:t xml:space="preserve">magens Missioneiras, a única Fonte Missioneira do período das Missões. </w:t>
      </w:r>
    </w:p>
    <w:p w:rsidR="00AA2714" w:rsidRDefault="001862BE" w:rsidP="00AB07FC">
      <w:pPr>
        <w:pStyle w:val="Corpodetexto"/>
        <w:jc w:val="both"/>
        <w:rPr>
          <w:rFonts w:asciiTheme="minorHAnsi" w:hAnsiTheme="minorHAnsi" w:cstheme="minorHAnsi"/>
          <w:b/>
          <w:bCs/>
          <w:iCs/>
          <w:sz w:val="24"/>
        </w:rPr>
      </w:pPr>
      <w:r w:rsidRPr="00AB07FC">
        <w:rPr>
          <w:rFonts w:asciiTheme="minorHAnsi" w:hAnsiTheme="minorHAnsi" w:cstheme="minorHAnsi"/>
          <w:bCs/>
          <w:iCs/>
          <w:sz w:val="24"/>
        </w:rPr>
        <w:t>18h Ida para uma experiência gastro</w:t>
      </w:r>
      <w:r w:rsidR="003E58DF" w:rsidRPr="00AB07FC">
        <w:rPr>
          <w:rFonts w:asciiTheme="minorHAnsi" w:hAnsiTheme="minorHAnsi" w:cstheme="minorHAnsi"/>
          <w:bCs/>
          <w:iCs/>
          <w:sz w:val="24"/>
        </w:rPr>
        <w:t>nômica na casa de</w:t>
      </w:r>
      <w:r w:rsidR="00AB07FC">
        <w:rPr>
          <w:rFonts w:asciiTheme="minorHAnsi" w:hAnsiTheme="minorHAnsi" w:cstheme="minorHAnsi"/>
          <w:bCs/>
          <w:iCs/>
          <w:sz w:val="24"/>
        </w:rPr>
        <w:t xml:space="preserve"> uma</w:t>
      </w:r>
      <w:r w:rsidR="003E58DF" w:rsidRPr="00AB07FC">
        <w:rPr>
          <w:rFonts w:asciiTheme="minorHAnsi" w:hAnsiTheme="minorHAnsi" w:cstheme="minorHAnsi"/>
          <w:bCs/>
          <w:iCs/>
          <w:sz w:val="24"/>
        </w:rPr>
        <w:t xml:space="preserve"> familia,</w:t>
      </w:r>
      <w:bookmarkStart w:id="0" w:name="_GoBack"/>
      <w:bookmarkEnd w:id="0"/>
      <w:r w:rsidRPr="00AB07FC">
        <w:rPr>
          <w:rFonts w:asciiTheme="minorHAnsi" w:hAnsiTheme="minorHAnsi" w:cstheme="minorHAnsi"/>
          <w:bCs/>
          <w:iCs/>
          <w:sz w:val="24"/>
        </w:rPr>
        <w:t xml:space="preserve"> onde vamos passear pelo pomar, provar frutas silvestres, saber </w:t>
      </w:r>
      <w:r w:rsidR="00AB07FC">
        <w:rPr>
          <w:rFonts w:asciiTheme="minorHAnsi" w:hAnsiTheme="minorHAnsi" w:cstheme="minorHAnsi"/>
          <w:bCs/>
          <w:iCs/>
          <w:sz w:val="24"/>
        </w:rPr>
        <w:t xml:space="preserve">um </w:t>
      </w:r>
      <w:r w:rsidRPr="00AB07FC">
        <w:rPr>
          <w:rFonts w:asciiTheme="minorHAnsi" w:hAnsiTheme="minorHAnsi" w:cstheme="minorHAnsi"/>
          <w:bCs/>
          <w:iCs/>
          <w:sz w:val="24"/>
        </w:rPr>
        <w:t>pouco sobre história do troteiríssimo, dentro de uma linha gastronômica. Jantar típico,</w:t>
      </w:r>
      <w:r w:rsidRPr="00AB07FC">
        <w:rPr>
          <w:rFonts w:asciiTheme="minorHAnsi" w:hAnsiTheme="minorHAnsi" w:cstheme="minorHAnsi"/>
          <w:b/>
          <w:bCs/>
          <w:iCs/>
          <w:sz w:val="24"/>
        </w:rPr>
        <w:t xml:space="preserve"> “Carreteiro de Charque”.</w:t>
      </w:r>
    </w:p>
    <w:p w:rsidR="00AB07FC" w:rsidRPr="00AB07FC" w:rsidRDefault="00AB07FC" w:rsidP="00AB07FC">
      <w:pPr>
        <w:pStyle w:val="Corpodetexto"/>
        <w:jc w:val="both"/>
        <w:rPr>
          <w:rFonts w:asciiTheme="minorHAnsi" w:hAnsiTheme="minorHAnsi" w:cstheme="minorHAnsi"/>
          <w:b/>
          <w:sz w:val="32"/>
          <w:szCs w:val="24"/>
        </w:rPr>
      </w:pPr>
    </w:p>
    <w:p w:rsidR="0009758E" w:rsidRPr="007C2791" w:rsidRDefault="0009758E" w:rsidP="009D6EA5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7C2791">
        <w:rPr>
          <w:rFonts w:cstheme="minorHAnsi"/>
          <w:b/>
          <w:sz w:val="24"/>
          <w:szCs w:val="24"/>
        </w:rPr>
        <w:t>Entardecer:</w:t>
      </w:r>
      <w:r w:rsidRPr="007C2791">
        <w:rPr>
          <w:rFonts w:cstheme="minorHAnsi"/>
          <w:color w:val="000000"/>
          <w:sz w:val="24"/>
          <w:szCs w:val="24"/>
        </w:rPr>
        <w:t xml:space="preserve"> Espetáculo de Som e Luz, com duração de 48 minutos, que conta a saga dos Padres Jesuítas e Índios Guarani, habitantes da Região Missioneira nos Séculos XVII e XVIII. </w:t>
      </w:r>
    </w:p>
    <w:p w:rsidR="009D6EA5" w:rsidRDefault="009D6EA5" w:rsidP="009D6EA5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7C2791">
        <w:rPr>
          <w:rFonts w:cstheme="minorHAnsi"/>
          <w:color w:val="000000"/>
          <w:sz w:val="24"/>
          <w:szCs w:val="24"/>
        </w:rPr>
        <w:t>Após Som e Luz,</w:t>
      </w:r>
      <w:r w:rsidR="00C6313F">
        <w:rPr>
          <w:rFonts w:cstheme="minorHAnsi"/>
          <w:color w:val="000000"/>
          <w:sz w:val="24"/>
          <w:szCs w:val="24"/>
        </w:rPr>
        <w:t xml:space="preserve"> retorno a Santo Ângelo.</w:t>
      </w:r>
    </w:p>
    <w:p w:rsidR="007C2791" w:rsidRPr="007C2791" w:rsidRDefault="007C2791" w:rsidP="009D6EA5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7C2791" w:rsidRPr="007C2791" w:rsidRDefault="007C2791" w:rsidP="007C2791">
      <w:pPr>
        <w:spacing w:after="0"/>
        <w:jc w:val="both"/>
        <w:rPr>
          <w:rFonts w:cstheme="minorHAnsi"/>
          <w:b/>
          <w:sz w:val="24"/>
          <w:szCs w:val="24"/>
        </w:rPr>
      </w:pPr>
      <w:r w:rsidRPr="007C2791">
        <w:rPr>
          <w:rFonts w:cstheme="minorHAnsi"/>
          <w:b/>
          <w:sz w:val="24"/>
          <w:szCs w:val="24"/>
        </w:rPr>
        <w:t>VALOR DO</w:t>
      </w:r>
      <w:r>
        <w:rPr>
          <w:rFonts w:cstheme="minorHAnsi"/>
          <w:b/>
          <w:sz w:val="24"/>
          <w:szCs w:val="24"/>
        </w:rPr>
        <w:t xml:space="preserve"> PROGRAMA POR PESSOA </w:t>
      </w:r>
      <w:r>
        <w:rPr>
          <w:rFonts w:cstheme="minorHAnsi"/>
          <w:b/>
          <w:sz w:val="24"/>
          <w:szCs w:val="24"/>
        </w:rPr>
        <w:tab/>
      </w:r>
      <w:r w:rsidR="00AA2714">
        <w:rPr>
          <w:rFonts w:cstheme="minorHAnsi"/>
          <w:b/>
          <w:sz w:val="24"/>
          <w:szCs w:val="24"/>
          <w:u w:val="single"/>
        </w:rPr>
        <w:t>R$ 24</w:t>
      </w:r>
      <w:r w:rsidRPr="00B701E3">
        <w:rPr>
          <w:rFonts w:cstheme="minorHAnsi"/>
          <w:b/>
          <w:sz w:val="24"/>
          <w:szCs w:val="24"/>
          <w:u w:val="single"/>
        </w:rPr>
        <w:t>0,00</w:t>
      </w:r>
      <w:r w:rsidR="002C4B24">
        <w:rPr>
          <w:rFonts w:cstheme="minorHAnsi"/>
          <w:b/>
          <w:sz w:val="24"/>
          <w:szCs w:val="24"/>
          <w:u w:val="single"/>
        </w:rPr>
        <w:t>*</w:t>
      </w:r>
    </w:p>
    <w:p w:rsidR="009D6EA5" w:rsidRDefault="007C2791" w:rsidP="009D6EA5">
      <w:pPr>
        <w:spacing w:after="0"/>
        <w:jc w:val="both"/>
        <w:rPr>
          <w:rFonts w:cstheme="minorHAnsi"/>
          <w:sz w:val="24"/>
          <w:szCs w:val="24"/>
        </w:rPr>
      </w:pPr>
      <w:r w:rsidRPr="007C2791">
        <w:rPr>
          <w:rFonts w:cstheme="minorHAnsi"/>
          <w:sz w:val="24"/>
          <w:szCs w:val="24"/>
        </w:rPr>
        <w:t xml:space="preserve">*O valor é </w:t>
      </w:r>
      <w:r w:rsidR="002C4B24">
        <w:rPr>
          <w:rFonts w:cstheme="minorHAnsi"/>
          <w:sz w:val="24"/>
          <w:szCs w:val="24"/>
        </w:rPr>
        <w:t>referente a</w:t>
      </w:r>
      <w:r w:rsidRPr="007C2791">
        <w:rPr>
          <w:rFonts w:cstheme="minorHAnsi"/>
          <w:sz w:val="24"/>
          <w:szCs w:val="24"/>
        </w:rPr>
        <w:t xml:space="preserve"> 4 pessoas ou mais, caso for menor número pessoas terá acréscimo</w:t>
      </w:r>
      <w:r w:rsidR="002C4B24">
        <w:rPr>
          <w:rFonts w:cstheme="minorHAnsi"/>
          <w:sz w:val="24"/>
          <w:szCs w:val="24"/>
        </w:rPr>
        <w:t>.</w:t>
      </w:r>
    </w:p>
    <w:p w:rsidR="002C4B24" w:rsidRPr="007C2791" w:rsidRDefault="002C4B24" w:rsidP="009D6EA5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6F235E" w:rsidRPr="007C2791" w:rsidRDefault="006F235E" w:rsidP="006F235E">
      <w:pPr>
        <w:spacing w:after="0"/>
        <w:jc w:val="both"/>
        <w:rPr>
          <w:rFonts w:cstheme="minorHAnsi"/>
          <w:b/>
          <w:color w:val="000000"/>
          <w:sz w:val="24"/>
          <w:szCs w:val="24"/>
        </w:rPr>
      </w:pPr>
      <w:r w:rsidRPr="007C2791">
        <w:rPr>
          <w:rFonts w:cstheme="minorHAnsi"/>
          <w:b/>
          <w:color w:val="000000"/>
          <w:sz w:val="24"/>
          <w:szCs w:val="24"/>
        </w:rPr>
        <w:t>INCLUI NO ROTEIRO:</w:t>
      </w:r>
    </w:p>
    <w:p w:rsidR="006F235E" w:rsidRPr="007C2791" w:rsidRDefault="002C4B24" w:rsidP="006F235E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Transporte </w:t>
      </w:r>
      <w:r w:rsidR="006F235E" w:rsidRPr="007C2791">
        <w:rPr>
          <w:rFonts w:cstheme="minorHAnsi"/>
          <w:color w:val="000000"/>
          <w:sz w:val="24"/>
          <w:szCs w:val="24"/>
        </w:rPr>
        <w:t>trajeto In/Out.</w:t>
      </w:r>
    </w:p>
    <w:p w:rsidR="009D6EA5" w:rsidRPr="007C2791" w:rsidRDefault="009D6EA5" w:rsidP="006F235E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7C2791">
        <w:rPr>
          <w:rFonts w:cstheme="minorHAnsi"/>
          <w:color w:val="000000"/>
          <w:sz w:val="24"/>
          <w:szCs w:val="24"/>
        </w:rPr>
        <w:t>Monitor local São João Batista</w:t>
      </w:r>
    </w:p>
    <w:p w:rsidR="009D6EA5" w:rsidRPr="007C2791" w:rsidRDefault="009D6EA5" w:rsidP="006F235E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7C2791">
        <w:rPr>
          <w:rFonts w:cstheme="minorHAnsi"/>
          <w:color w:val="000000"/>
          <w:sz w:val="24"/>
          <w:szCs w:val="24"/>
        </w:rPr>
        <w:t xml:space="preserve">Guia de turismo em São Miguel </w:t>
      </w:r>
    </w:p>
    <w:p w:rsidR="009D6EA5" w:rsidRPr="007C2791" w:rsidRDefault="00B701E3" w:rsidP="006F235E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Almoço Bolichão João Mattos </w:t>
      </w:r>
      <w:r w:rsidR="009D6EA5" w:rsidRPr="007C2791">
        <w:rPr>
          <w:rFonts w:cstheme="minorHAnsi"/>
          <w:color w:val="000000"/>
          <w:sz w:val="24"/>
          <w:szCs w:val="24"/>
        </w:rPr>
        <w:t>(churrasco)</w:t>
      </w:r>
    </w:p>
    <w:p w:rsidR="006F235E" w:rsidRDefault="00AA2714" w:rsidP="006F235E">
      <w:pPr>
        <w:spacing w:after="0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Experiência gastronômica São Miguel “ (carreteiro de charque) </w:t>
      </w:r>
    </w:p>
    <w:p w:rsidR="002C4B24" w:rsidRPr="007C2791" w:rsidRDefault="002C4B24" w:rsidP="006F235E">
      <w:pPr>
        <w:spacing w:after="0"/>
        <w:jc w:val="both"/>
        <w:rPr>
          <w:rFonts w:cstheme="minorHAnsi"/>
          <w:color w:val="000000"/>
          <w:sz w:val="24"/>
          <w:szCs w:val="24"/>
        </w:rPr>
      </w:pPr>
    </w:p>
    <w:p w:rsidR="006F235E" w:rsidRPr="007C2791" w:rsidRDefault="006F235E" w:rsidP="006F235E">
      <w:pPr>
        <w:spacing w:after="0"/>
        <w:jc w:val="both"/>
        <w:rPr>
          <w:rFonts w:cstheme="minorHAnsi"/>
          <w:b/>
          <w:color w:val="000000"/>
          <w:sz w:val="24"/>
          <w:szCs w:val="24"/>
        </w:rPr>
      </w:pPr>
      <w:r w:rsidRPr="007C2791">
        <w:rPr>
          <w:rFonts w:cstheme="minorHAnsi"/>
          <w:b/>
          <w:color w:val="000000"/>
          <w:sz w:val="24"/>
          <w:szCs w:val="24"/>
        </w:rPr>
        <w:t>NÃO INCLUI</w:t>
      </w:r>
      <w:r w:rsidR="00EA1445">
        <w:rPr>
          <w:rFonts w:cstheme="minorHAnsi"/>
          <w:b/>
          <w:color w:val="000000"/>
          <w:sz w:val="24"/>
          <w:szCs w:val="24"/>
        </w:rPr>
        <w:t>:</w:t>
      </w:r>
    </w:p>
    <w:p w:rsidR="00683F6D" w:rsidRPr="007C2791" w:rsidRDefault="00683F6D" w:rsidP="006F235E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7C2791">
        <w:rPr>
          <w:rFonts w:cstheme="minorHAnsi"/>
          <w:color w:val="000000"/>
          <w:sz w:val="24"/>
          <w:szCs w:val="24"/>
        </w:rPr>
        <w:t>Ingressos Acesso Sítio de São Miguel</w:t>
      </w:r>
    </w:p>
    <w:p w:rsidR="006256E8" w:rsidRPr="00B701E3" w:rsidRDefault="00683F6D" w:rsidP="002C4B24">
      <w:pPr>
        <w:spacing w:after="0"/>
        <w:jc w:val="both"/>
        <w:rPr>
          <w:rFonts w:cstheme="minorHAnsi"/>
          <w:color w:val="000000"/>
          <w:sz w:val="24"/>
          <w:szCs w:val="24"/>
        </w:rPr>
      </w:pPr>
      <w:r w:rsidRPr="007C2791">
        <w:rPr>
          <w:rFonts w:cstheme="minorHAnsi"/>
          <w:color w:val="000000"/>
          <w:sz w:val="24"/>
          <w:szCs w:val="24"/>
        </w:rPr>
        <w:t>Ingressos Som e Luz</w:t>
      </w:r>
    </w:p>
    <w:sectPr w:rsidR="006256E8" w:rsidRPr="00B701E3" w:rsidSect="00B701E3">
      <w:headerReference w:type="default" r:id="rId9"/>
      <w:footerReference w:type="default" r:id="rId10"/>
      <w:pgSz w:w="11906" w:h="16838"/>
      <w:pgMar w:top="851" w:right="1133" w:bottom="709" w:left="1418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21FC" w:rsidRDefault="00EB21FC" w:rsidP="00A9201E">
      <w:pPr>
        <w:spacing w:after="0" w:line="240" w:lineRule="auto"/>
      </w:pPr>
      <w:r>
        <w:separator/>
      </w:r>
    </w:p>
  </w:endnote>
  <w:endnote w:type="continuationSeparator" w:id="1">
    <w:p w:rsidR="00EB21FC" w:rsidRDefault="00EB21FC" w:rsidP="00A92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1E" w:rsidRDefault="00FB053E" w:rsidP="00A9201E">
    <w:pPr>
      <w:pStyle w:val="Rodap"/>
      <w:jc w:val="center"/>
    </w:pPr>
    <w:r>
      <w:pict>
        <v:group id="_x0000_s4097" style="position:absolute;left:0;text-align:left;margin-left:0;margin-top:0;width:6pt;height:55.35pt;z-index:251660288;mso-position-horizontal:left;mso-position-horizontal-relative:right-margin-area;mso-position-vertical:bottom;mso-position-vertical-relative:page;mso-height-relative:bottom-margin-area" coordorigin="2820,4935" coordsize="120,132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098" type="#_x0000_t32" style="position:absolute;left:2820;top:4935;width:0;height:1320" o:connectortype="straight" strokecolor="#5b9bd5 [3204]"/>
          <v:shape id="_x0000_s4099" type="#_x0000_t32" style="position:absolute;left:2880;top:4935;width:0;height:1320" o:connectortype="straight" strokecolor="#5b9bd5 [3204]"/>
          <v:shape id="_x0000_s4100" type="#_x0000_t32" style="position:absolute;left:2940;top:4935;width:0;height:1320" o:connectortype="straight" strokecolor="#5b9bd5 [3204]"/>
          <w10:wrap anchorx="page" anchory="page"/>
        </v:group>
      </w:pict>
    </w:r>
    <w:r w:rsidR="00A9201E">
      <w:t>Tekoha Tour –Aldeia para todos</w:t>
    </w:r>
  </w:p>
  <w:p w:rsidR="00A9201E" w:rsidRDefault="00A9201E" w:rsidP="00A9201E">
    <w:pPr>
      <w:pStyle w:val="Rodap"/>
      <w:jc w:val="center"/>
    </w:pPr>
    <w:r>
      <w:t>Marques do Herval, 1273, Centro – Santo Ângelo</w:t>
    </w:r>
  </w:p>
  <w:p w:rsidR="00A9201E" w:rsidRDefault="00FB053E" w:rsidP="00A9201E">
    <w:pPr>
      <w:pStyle w:val="Rodap"/>
      <w:jc w:val="center"/>
    </w:pPr>
    <w:hyperlink r:id="rId1" w:history="1">
      <w:r w:rsidR="00A9201E">
        <w:rPr>
          <w:rStyle w:val="Hyperlink"/>
        </w:rPr>
        <w:t>tekoha@tekohatour.com</w:t>
      </w:r>
    </w:hyperlink>
    <w:r w:rsidR="00A9201E">
      <w:t xml:space="preserve"> – 055 9 9632-2145 ou 055 3190-0202</w:t>
    </w:r>
  </w:p>
  <w:p w:rsidR="00A9201E" w:rsidRDefault="00A9201E" w:rsidP="00A9201E">
    <w:pPr>
      <w:pStyle w:val="Rodap"/>
      <w:jc w:val="center"/>
    </w:pPr>
    <w:r>
      <w:t>WWW.tekohatour.com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21FC" w:rsidRDefault="00EB21FC" w:rsidP="00A9201E">
      <w:pPr>
        <w:spacing w:after="0" w:line="240" w:lineRule="auto"/>
      </w:pPr>
      <w:r>
        <w:separator/>
      </w:r>
    </w:p>
  </w:footnote>
  <w:footnote w:type="continuationSeparator" w:id="1">
    <w:p w:rsidR="00EB21FC" w:rsidRDefault="00EB21FC" w:rsidP="00A92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201E" w:rsidRDefault="00A9201E" w:rsidP="00A9201E">
    <w:pPr>
      <w:pStyle w:val="Cabealho"/>
      <w:pBdr>
        <w:bottom w:val="thickThinSmallGap" w:sz="24" w:space="1" w:color="823B0B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noProof/>
        <w:lang w:eastAsia="pt-BR"/>
      </w:rPr>
      <w:drawing>
        <wp:inline distT="0" distB="0" distL="0" distR="0">
          <wp:extent cx="1057275" cy="825711"/>
          <wp:effectExtent l="19050" t="0" r="9525" b="0"/>
          <wp:docPr id="3" name="Imagem 1" descr="Logo tekoha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koha PNG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928" cy="826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201E" w:rsidRDefault="00A920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4"/>
      <o:rules v:ext="edit">
        <o:r id="V:Rule4" type="connector" idref="#_x0000_s4098"/>
        <o:r id="V:Rule5" type="connector" idref="#_x0000_s4099"/>
        <o:r id="V:Rule6" type="connector" idref="#_x0000_s4100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44591D"/>
    <w:rsid w:val="0009758E"/>
    <w:rsid w:val="000F7847"/>
    <w:rsid w:val="001862BE"/>
    <w:rsid w:val="002334B6"/>
    <w:rsid w:val="002C4B24"/>
    <w:rsid w:val="00393D37"/>
    <w:rsid w:val="003E58DF"/>
    <w:rsid w:val="0044591D"/>
    <w:rsid w:val="0049784D"/>
    <w:rsid w:val="005C0D69"/>
    <w:rsid w:val="006256E8"/>
    <w:rsid w:val="00683F6D"/>
    <w:rsid w:val="006F235E"/>
    <w:rsid w:val="007C2791"/>
    <w:rsid w:val="008169CD"/>
    <w:rsid w:val="009D6EA5"/>
    <w:rsid w:val="00A9201E"/>
    <w:rsid w:val="00AA2714"/>
    <w:rsid w:val="00AA6EC2"/>
    <w:rsid w:val="00AB07FC"/>
    <w:rsid w:val="00B417DA"/>
    <w:rsid w:val="00B701E3"/>
    <w:rsid w:val="00C6313F"/>
    <w:rsid w:val="00EA1445"/>
    <w:rsid w:val="00EB21FC"/>
    <w:rsid w:val="00EC08D3"/>
    <w:rsid w:val="00F42443"/>
    <w:rsid w:val="00FB05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58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92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201E"/>
  </w:style>
  <w:style w:type="paragraph" w:styleId="Rodap">
    <w:name w:val="footer"/>
    <w:basedOn w:val="Normal"/>
    <w:link w:val="RodapChar"/>
    <w:uiPriority w:val="99"/>
    <w:unhideWhenUsed/>
    <w:rsid w:val="00A920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201E"/>
  </w:style>
  <w:style w:type="paragraph" w:styleId="Textodebalo">
    <w:name w:val="Balloon Text"/>
    <w:basedOn w:val="Normal"/>
    <w:link w:val="TextodebaloChar"/>
    <w:uiPriority w:val="99"/>
    <w:semiHidden/>
    <w:unhideWhenUsed/>
    <w:rsid w:val="00A92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201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A9201E"/>
    <w:rPr>
      <w:color w:val="0563C1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1862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862BE"/>
    <w:rPr>
      <w:rFonts w:ascii="Arial" w:eastAsia="Arial" w:hAnsi="Arial" w:cs="Arial"/>
      <w:sz w:val="20"/>
      <w:szCs w:val="20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ekoha@tekohatou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252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ROMALDO</dc:creator>
  <cp:lastModifiedBy>Tekoha</cp:lastModifiedBy>
  <cp:revision>14</cp:revision>
  <dcterms:created xsi:type="dcterms:W3CDTF">2020-10-25T22:24:00Z</dcterms:created>
  <dcterms:modified xsi:type="dcterms:W3CDTF">2021-01-13T13:00:00Z</dcterms:modified>
</cp:coreProperties>
</file>